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A225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FA062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细分行业与新质生产力</w:t>
      </w:r>
    </w:p>
    <w:p w14:paraId="318E23C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 w14:paraId="08761A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细分行业与新质生产力是两个密切相关且相辅相成的概念。细分行业是对经济活动的精准分类，而新质生产力则是推动经济增长和产业升级的核心动力。以下是两者的详细分析及其关系：</w:t>
      </w:r>
    </w:p>
    <w:p w14:paraId="1537691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一、细分行业的定义与作用</w:t>
      </w:r>
    </w:p>
    <w:p w14:paraId="7338BC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定义</w:t>
      </w:r>
    </w:p>
    <w:p w14:paraId="64FD3E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细分行业是根据经济活动的性质、产品或服务的类型，将一个大的行业进一步划分为更小的类别。例如，制造业可以细分为食品制造业、纺织业、汽车制造业等。</w:t>
      </w:r>
    </w:p>
    <w:p w14:paraId="273645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2. 作用 </w:t>
      </w:r>
    </w:p>
    <w:p w14:paraId="31D8EE9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经济统计：为数据收集和整理提供标准化依据，支持宏观经济分析和决策。  </w:t>
      </w:r>
    </w:p>
    <w:p w14:paraId="1D35C94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政策制定：帮助政府精准施策，例如对高耗能行业实施节能减排政策。  </w:t>
      </w:r>
    </w:p>
    <w:p w14:paraId="40F357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/>
        </w:rPr>
      </w:pPr>
      <w:r>
        <w:rPr>
          <w:rFonts w:hint="eastAsia"/>
        </w:rPr>
        <w:t>企业定位：企业通过细分行业明确自身所属领域，制定发展战略。</w:t>
      </w:r>
    </w:p>
    <w:p w14:paraId="1854B0E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二、新质生产力的定义与特征</w:t>
      </w:r>
    </w:p>
    <w:p w14:paraId="3DE50A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1. 定义</w:t>
      </w:r>
    </w:p>
    <w:p w14:paraId="6686D0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新质生产力是以科技创新为核心驱动力的生产力形态，强调技术、数据、人才等新型生产要素的作用，推动经济高质量发展。</w:t>
      </w:r>
    </w:p>
    <w:p w14:paraId="251FC6D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特征</w:t>
      </w:r>
    </w:p>
    <w:p w14:paraId="7C0273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高科技：以人工智能、大数据、区块链等前沿技术为支撑。  </w:t>
      </w:r>
    </w:p>
    <w:p w14:paraId="49BFFA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高效能：通过技术创新提高资源利用效率和生产效率。  </w:t>
      </w:r>
    </w:p>
    <w:p w14:paraId="3D081D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绿色化：注重可持续发展，减少资源消耗和环境污染。  </w:t>
      </w:r>
    </w:p>
    <w:p w14:paraId="00963E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融合性：推动传统产业与新兴技术的深度融合。</w:t>
      </w:r>
    </w:p>
    <w:p w14:paraId="736EFD1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三、细分行业与新质生产力的关系</w:t>
      </w:r>
    </w:p>
    <w:p w14:paraId="7860A0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1. 细分行业是新质生产力的载体  </w:t>
      </w:r>
    </w:p>
    <w:p w14:paraId="6B254E5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新质生产力的发展需要依托具体的细分行业。例如，人工智能技术在制造业中的应用，推动了智能制造的发展。  </w:t>
      </w:r>
    </w:p>
    <w:p w14:paraId="6A3B5B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通过细分行业的精准分类，可以更好地识别新质生产力的应用场景和发展潜力。</w:t>
      </w:r>
    </w:p>
    <w:p w14:paraId="6CCFFE6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62957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2. 新质生产力推动细分行业升级 </w:t>
      </w:r>
    </w:p>
    <w:p w14:paraId="4D9940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新质生产力通过技术创新和模式创新，推动传统细分行业向高端化、智能化、绿色化转型。例如，新能源汽车行业（C36）的快速发展，得益于电池技术和智能驾驶技术的突破。  </w:t>
      </w:r>
    </w:p>
    <w:p w14:paraId="30D9D9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新质生产力还催生了新的细分行业，如大数据服务业（I64）、区块链技术服务业（I65）。</w:t>
      </w:r>
    </w:p>
    <w:p w14:paraId="6D1D8DA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52F593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 细分行业与新质生产力的协同发展 </w:t>
      </w:r>
    </w:p>
    <w:p w14:paraId="3C92FE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政策支持：政府可以通过细分行业分类，制定针对性的政策，支持新质生产力的发展。例如，对高新技术行业提供税收优惠和资金支持。  </w:t>
      </w:r>
    </w:p>
    <w:p w14:paraId="492D27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资源配置：通过细分行业的精准定位，优化资源配置，推动新质生产力在重点领域的应用。例如，在能源行业（D44）中，重点支持新能源技术的研发和推广。</w:t>
      </w:r>
    </w:p>
    <w:p w14:paraId="7215E5F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四、细分行业与新质生产力的应用案例</w:t>
      </w:r>
    </w:p>
    <w:p w14:paraId="122584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1. 制造业 </w:t>
      </w:r>
    </w:p>
    <w:p w14:paraId="04EE58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细分行业：汽车制造业（C36）、电子设备制造业（C39）。  </w:t>
      </w:r>
    </w:p>
    <w:p w14:paraId="17266E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新质生产力：智能制造、工业互联网、3D打印技术。  </w:t>
      </w:r>
    </w:p>
    <w:p w14:paraId="3535FD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案例：某汽车制造企业通过引入工业互联网技术，实现了生产线的智能化和柔性化，大幅提高了生产效率和产品质量。</w:t>
      </w:r>
    </w:p>
    <w:p w14:paraId="0BEF2B3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A9A1E3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2. 服务业 </w:t>
      </w:r>
    </w:p>
    <w:p w14:paraId="1E6787B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细分行业：信息传输、软件和信息技术服务业（I63）、商务服务业（L72）。  </w:t>
      </w:r>
    </w:p>
    <w:p w14:paraId="146D8A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新质生产力：大数据分析、人工智能、区块链技术。  </w:t>
      </w:r>
    </w:p>
    <w:p w14:paraId="378D7C0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案例：某金融科技公司通过大数据分析和人工智能技术，开发了智能风控系统，提高了金融服务的效率和安全性。</w:t>
      </w:r>
    </w:p>
    <w:p w14:paraId="7C72EC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8B3F1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 农业  </w:t>
      </w:r>
    </w:p>
    <w:p w14:paraId="346237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细分行业：种植业（A01）、畜牧业（A03）。  </w:t>
      </w:r>
    </w:p>
    <w:p w14:paraId="2A5DA4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新质生产力：精准农业、智能农机、农业物联网。  </w:t>
      </w:r>
    </w:p>
    <w:p w14:paraId="29174DD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案例：某农业企业通过引入农业物联网技术，实现了农田环境的实时监测和精准灌溉，提高了农作物产量和资源利用效率。</w:t>
      </w:r>
    </w:p>
    <w:p w14:paraId="120534F3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五、未来发展趋势</w:t>
      </w:r>
    </w:p>
    <w:p w14:paraId="1B8719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1. 细分行业与新质生产力的深度融合 </w:t>
      </w:r>
    </w:p>
    <w:p w14:paraId="2C54AF6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随着技术的不断进步，细分行业与新质生产力的融合将更加紧密，推动传统行业向高端化、智能化、绿色化转型。</w:t>
      </w:r>
    </w:p>
    <w:p w14:paraId="410C99F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030C3A1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2. 新兴细分行业的涌现</w:t>
      </w:r>
    </w:p>
    <w:p w14:paraId="471971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新质生产力的发展将催生更多新兴细分行业，如人工智能服务业、量子计算服务业等。</w:t>
      </w:r>
    </w:p>
    <w:p w14:paraId="3D4F314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49AC37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3. 政策支持与生态构建 </w:t>
      </w:r>
    </w:p>
    <w:p w14:paraId="2DB4AC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 xml:space="preserve">   政府将通过政策支持和生态构建，推动细分行业与新质生产力的协同发展，例如设立专项基金、建设创新平台等。</w:t>
      </w:r>
      <w:bookmarkStart w:id="0" w:name="_GoBack"/>
      <w:bookmarkEnd w:id="0"/>
    </w:p>
    <w:p w14:paraId="27FCBED0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六、总结</w:t>
      </w:r>
    </w:p>
    <w:p w14:paraId="122D688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细分行业与新质生产力是经济高质量发展的重要支撑。细分行业为新质生产力提供了应用场景和发展载体，而新质生产力则推动细分行业向高端化、智能化、绿色化转型。两者协同发展，将为实现经济高质量发展注入新动能。</w:t>
      </w:r>
    </w:p>
    <w:p w14:paraId="279C7AB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6FA723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 w14:paraId="73750AB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35A1AA5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新疆联佳网路哦有限公司</w:t>
      </w:r>
    </w:p>
    <w:p w14:paraId="76420F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2025年03月27日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04D21"/>
    <w:rsid w:val="309F1657"/>
    <w:rsid w:val="3E813CBF"/>
    <w:rsid w:val="3E8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2025-03-27T04:47:41Z</dcterms:created>
  <dc:creator>Administrator</dc:creator>
  <cp:lastModifiedBy>管理员01</cp:lastModifiedBy>
  <dcterms:modified xsi:type="dcterms:W3CDTF">2025-03-27T05:06:41Z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eyJoZGlkIjoiMGI4NzdjMTUwMDk0MjFjNTFiZDk3MjI3OGUxNmFkZDgiLCJ1c2VySWQiOiIxNDYzMDYxMjA2In0=</vt:lpwstr>
  </property>
  <property fmtid="{D5CDD505-2E9C-101B-9397-08002B2CF9AE}" pid="4" name="ICV">
    <vt:lpwstr>C2AA24E18F254A9F80A61EBEF974B1C2_12</vt:lpwstr>
  </property>
</Properties>
</file>